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70E5" w:rsidRPr="00F770E5" w:rsidRDefault="00F770E5" w:rsidP="00F770E5">
      <w:pPr>
        <w:spacing w:after="0" w:line="1800" w:lineRule="atLeast"/>
        <w:rPr>
          <w:rFonts w:ascii="Arial" w:eastAsia="Times New Roman" w:hAnsi="Arial" w:cs="Arial"/>
          <w:b/>
          <w:bCs/>
          <w:color w:val="555566"/>
          <w:sz w:val="54"/>
          <w:szCs w:val="54"/>
          <w:lang w:eastAsia="cs-CZ"/>
        </w:rPr>
      </w:pPr>
      <w:r w:rsidRPr="00F770E5">
        <w:rPr>
          <w:rFonts w:ascii="Arial" w:eastAsia="Times New Roman" w:hAnsi="Arial" w:cs="Arial"/>
          <w:b/>
          <w:bCs/>
          <w:color w:val="555566"/>
          <w:sz w:val="54"/>
          <w:szCs w:val="54"/>
          <w:lang w:eastAsia="cs-CZ"/>
        </w:rPr>
        <w:fldChar w:fldCharType="begin"/>
      </w:r>
      <w:r w:rsidRPr="00F770E5">
        <w:rPr>
          <w:rFonts w:ascii="Arial" w:eastAsia="Times New Roman" w:hAnsi="Arial" w:cs="Arial"/>
          <w:b/>
          <w:bCs/>
          <w:color w:val="555566"/>
          <w:sz w:val="54"/>
          <w:szCs w:val="54"/>
          <w:lang w:eastAsia="cs-CZ"/>
        </w:rPr>
        <w:instrText xml:space="preserve"> HYPERLINK "https://czech.shafaqna.com/" </w:instrText>
      </w:r>
      <w:r w:rsidRPr="00F770E5">
        <w:rPr>
          <w:rFonts w:ascii="Arial" w:eastAsia="Times New Roman" w:hAnsi="Arial" w:cs="Arial"/>
          <w:b/>
          <w:bCs/>
          <w:color w:val="555566"/>
          <w:sz w:val="54"/>
          <w:szCs w:val="54"/>
          <w:lang w:eastAsia="cs-CZ"/>
        </w:rPr>
        <w:fldChar w:fldCharType="separate"/>
      </w:r>
      <w:r w:rsidRPr="00F770E5">
        <w:rPr>
          <w:rFonts w:ascii="Arial" w:eastAsia="Times New Roman" w:hAnsi="Arial" w:cs="Arial"/>
          <w:b/>
          <w:bCs/>
          <w:color w:val="0B2D92"/>
          <w:sz w:val="54"/>
          <w:u w:val="single"/>
          <w:lang w:eastAsia="cs-CZ"/>
        </w:rPr>
        <w:t>Czech News</w:t>
      </w:r>
      <w:r w:rsidRPr="00F770E5">
        <w:rPr>
          <w:rFonts w:ascii="Arial" w:eastAsia="Times New Roman" w:hAnsi="Arial" w:cs="Arial"/>
          <w:b/>
          <w:bCs/>
          <w:color w:val="555566"/>
          <w:sz w:val="54"/>
          <w:szCs w:val="54"/>
          <w:lang w:eastAsia="cs-CZ"/>
        </w:rPr>
        <w:fldChar w:fldCharType="end"/>
      </w:r>
    </w:p>
    <w:p w:rsidR="00F770E5" w:rsidRDefault="00F770E5" w:rsidP="00F770E5">
      <w:pPr>
        <w:spacing w:after="0" w:line="300" w:lineRule="atLeast"/>
        <w:rPr>
          <w:rFonts w:ascii="Arial" w:eastAsia="Times New Roman" w:hAnsi="Arial" w:cs="Arial"/>
          <w:color w:val="FFFFFF"/>
          <w:sz w:val="20"/>
          <w:szCs w:val="20"/>
          <w:lang w:eastAsia="cs-CZ"/>
        </w:rPr>
      </w:pPr>
    </w:p>
    <w:p w:rsidR="00F770E5" w:rsidRDefault="00F770E5" w:rsidP="00F770E5">
      <w:pPr>
        <w:spacing w:after="0" w:line="300" w:lineRule="atLeast"/>
        <w:rPr>
          <w:rFonts w:ascii="Arial" w:eastAsia="Times New Roman" w:hAnsi="Arial" w:cs="Arial"/>
          <w:color w:val="FFFFFF"/>
          <w:sz w:val="20"/>
          <w:szCs w:val="20"/>
          <w:lang w:eastAsia="cs-CZ"/>
        </w:rPr>
      </w:pPr>
      <w:hyperlink r:id="rId4" w:history="1">
        <w:r w:rsidRPr="000248AF">
          <w:rPr>
            <w:rStyle w:val="Hypertextovodkaz"/>
            <w:rFonts w:ascii="Arial" w:eastAsia="Times New Roman" w:hAnsi="Arial" w:cs="Arial"/>
            <w:sz w:val="20"/>
            <w:szCs w:val="20"/>
            <w:lang w:eastAsia="cs-CZ"/>
          </w:rPr>
          <w:t>https://czech.shafaqna.com/CZ/AL/1430094</w:t>
        </w:r>
      </w:hyperlink>
    </w:p>
    <w:p w:rsidR="00F770E5" w:rsidRDefault="00F770E5" w:rsidP="00F770E5">
      <w:pPr>
        <w:spacing w:after="0" w:line="300" w:lineRule="atLeast"/>
        <w:rPr>
          <w:rFonts w:ascii="Arial" w:eastAsia="Times New Roman" w:hAnsi="Arial" w:cs="Arial"/>
          <w:color w:val="FFFFFF"/>
          <w:sz w:val="20"/>
          <w:szCs w:val="20"/>
          <w:lang w:eastAsia="cs-CZ"/>
        </w:rPr>
      </w:pPr>
    </w:p>
    <w:p w:rsidR="00F770E5" w:rsidRDefault="00F770E5" w:rsidP="00F770E5">
      <w:pPr>
        <w:spacing w:after="0" w:line="300" w:lineRule="atLeast"/>
        <w:rPr>
          <w:rFonts w:ascii="Arial" w:eastAsia="Times New Roman" w:hAnsi="Arial" w:cs="Arial"/>
          <w:color w:val="FFFFFF"/>
          <w:sz w:val="20"/>
          <w:szCs w:val="20"/>
          <w:lang w:eastAsia="cs-CZ"/>
        </w:rPr>
      </w:pPr>
    </w:p>
    <w:p w:rsidR="00F770E5" w:rsidRDefault="00F770E5" w:rsidP="00F770E5">
      <w:pPr>
        <w:spacing w:after="0" w:line="300" w:lineRule="atLeast"/>
        <w:rPr>
          <w:rFonts w:ascii="Arial" w:eastAsia="Times New Roman" w:hAnsi="Arial" w:cs="Arial"/>
          <w:color w:val="FFFFFF"/>
          <w:sz w:val="20"/>
          <w:szCs w:val="20"/>
          <w:lang w:eastAsia="cs-CZ"/>
        </w:rPr>
      </w:pPr>
    </w:p>
    <w:p w:rsidR="00F770E5" w:rsidRPr="00F770E5" w:rsidRDefault="00F770E5" w:rsidP="00F770E5">
      <w:pPr>
        <w:shd w:val="clear" w:color="auto" w:fill="0B2D92"/>
        <w:spacing w:after="0" w:line="300" w:lineRule="atLeast"/>
        <w:rPr>
          <w:rFonts w:ascii="Arial" w:eastAsia="Times New Roman" w:hAnsi="Arial" w:cs="Arial"/>
          <w:color w:val="FFFFFF"/>
          <w:sz w:val="20"/>
          <w:szCs w:val="20"/>
          <w:lang w:eastAsia="cs-CZ"/>
        </w:rPr>
      </w:pPr>
      <w:proofErr w:type="spellStart"/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t>Sunday</w:t>
      </w:r>
      <w:proofErr w:type="spellEnd"/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t xml:space="preserve"> 11 </w:t>
      </w:r>
      <w:proofErr w:type="spellStart"/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t>July</w:t>
      </w:r>
      <w:proofErr w:type="spellEnd"/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t xml:space="preserve"> 2021</w:t>
      </w:r>
    </w:p>
    <w:p w:rsidR="00F770E5" w:rsidRPr="00F770E5" w:rsidRDefault="00F770E5" w:rsidP="00F770E5">
      <w:pPr>
        <w:shd w:val="clear" w:color="auto" w:fill="0B2D92"/>
        <w:spacing w:after="0" w:line="300" w:lineRule="atLeast"/>
        <w:rPr>
          <w:rFonts w:ascii="Arial" w:eastAsia="Times New Roman" w:hAnsi="Arial" w:cs="Arial"/>
          <w:color w:val="FFFFFF"/>
          <w:sz w:val="20"/>
          <w:szCs w:val="20"/>
          <w:lang w:eastAsia="cs-CZ"/>
        </w:rPr>
      </w:pPr>
      <w:hyperlink r:id="rId5" w:history="1">
        <w:proofErr w:type="spellStart"/>
        <w:r w:rsidRPr="00F770E5">
          <w:rPr>
            <w:rFonts w:ascii="Arial" w:eastAsia="Times New Roman" w:hAnsi="Arial" w:cs="Arial"/>
            <w:color w:val="FFFFFF"/>
            <w:sz w:val="20"/>
            <w:u w:val="single"/>
            <w:lang w:eastAsia="cs-CZ"/>
          </w:rPr>
          <w:t>Home</w:t>
        </w:r>
        <w:proofErr w:type="spellEnd"/>
      </w:hyperlink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t>      </w:t>
      </w:r>
      <w:hyperlink r:id="rId6" w:history="1">
        <w:r w:rsidRPr="00F770E5">
          <w:rPr>
            <w:rFonts w:ascii="Arial" w:eastAsia="Times New Roman" w:hAnsi="Arial" w:cs="Arial"/>
            <w:color w:val="FFFFFF"/>
            <w:sz w:val="20"/>
            <w:u w:val="single"/>
            <w:lang w:eastAsia="cs-CZ"/>
          </w:rPr>
          <w:t>All news</w:t>
        </w:r>
      </w:hyperlink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t>      </w:t>
      </w:r>
      <w:proofErr w:type="spellStart"/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fldChar w:fldCharType="begin"/>
      </w:r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instrText xml:space="preserve"> HYPERLINK "https://czech.shafaqna.com/CZ/AL/page/contact-us" </w:instrText>
      </w:r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fldChar w:fldCharType="separate"/>
      </w:r>
      <w:r w:rsidRPr="00F770E5">
        <w:rPr>
          <w:rFonts w:ascii="Arial" w:eastAsia="Times New Roman" w:hAnsi="Arial" w:cs="Arial"/>
          <w:color w:val="FFFFFF"/>
          <w:sz w:val="20"/>
          <w:u w:val="single"/>
          <w:lang w:eastAsia="cs-CZ"/>
        </w:rPr>
        <w:t>Contact</w:t>
      </w:r>
      <w:proofErr w:type="spellEnd"/>
      <w:r w:rsidRPr="00F770E5">
        <w:rPr>
          <w:rFonts w:ascii="Arial" w:eastAsia="Times New Roman" w:hAnsi="Arial" w:cs="Arial"/>
          <w:color w:val="FFFFFF"/>
          <w:sz w:val="20"/>
          <w:u w:val="single"/>
          <w:lang w:eastAsia="cs-CZ"/>
        </w:rPr>
        <w:t xml:space="preserve"> </w:t>
      </w:r>
      <w:proofErr w:type="spellStart"/>
      <w:r w:rsidRPr="00F770E5">
        <w:rPr>
          <w:rFonts w:ascii="Arial" w:eastAsia="Times New Roman" w:hAnsi="Arial" w:cs="Arial"/>
          <w:color w:val="FFFFFF"/>
          <w:sz w:val="20"/>
          <w:u w:val="single"/>
          <w:lang w:eastAsia="cs-CZ"/>
        </w:rPr>
        <w:t>us</w:t>
      </w:r>
      <w:proofErr w:type="spellEnd"/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fldChar w:fldCharType="end"/>
      </w:r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t>      </w:t>
      </w:r>
      <w:hyperlink r:id="rId7" w:history="1">
        <w:r w:rsidRPr="00F770E5">
          <w:rPr>
            <w:rFonts w:ascii="Arial" w:eastAsia="Times New Roman" w:hAnsi="Arial" w:cs="Arial"/>
            <w:color w:val="FFFFFF"/>
            <w:sz w:val="20"/>
            <w:u w:val="single"/>
            <w:lang w:eastAsia="cs-CZ"/>
          </w:rPr>
          <w:t>RSS</w:t>
        </w:r>
      </w:hyperlink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t>      </w:t>
      </w:r>
      <w:proofErr w:type="spellStart"/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fldChar w:fldCharType="begin"/>
      </w:r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instrText xml:space="preserve"> HYPERLINK "https://czech.shafaqna.com/EN" \t "_blank" </w:instrText>
      </w:r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fldChar w:fldCharType="separate"/>
      </w:r>
      <w:r w:rsidRPr="00F770E5">
        <w:rPr>
          <w:rFonts w:ascii="Arial" w:eastAsia="Times New Roman" w:hAnsi="Arial" w:cs="Arial"/>
          <w:color w:val="FFFFFF"/>
          <w:sz w:val="20"/>
          <w:u w:val="single"/>
          <w:lang w:eastAsia="cs-CZ"/>
        </w:rPr>
        <w:t>English</w:t>
      </w:r>
      <w:proofErr w:type="spellEnd"/>
      <w:r w:rsidRPr="00F770E5">
        <w:rPr>
          <w:rFonts w:ascii="Arial" w:eastAsia="Times New Roman" w:hAnsi="Arial" w:cs="Arial"/>
          <w:color w:val="FFFFFF"/>
          <w:sz w:val="20"/>
          <w:szCs w:val="20"/>
          <w:lang w:eastAsia="cs-CZ"/>
        </w:rPr>
        <w:fldChar w:fldCharType="end"/>
      </w:r>
    </w:p>
    <w:p w:rsidR="00F770E5" w:rsidRPr="00F770E5" w:rsidRDefault="00F770E5" w:rsidP="00F770E5">
      <w:pPr>
        <w:spacing w:after="0" w:line="240" w:lineRule="auto"/>
        <w:rPr>
          <w:rFonts w:ascii="Arial" w:eastAsia="Times New Roman" w:hAnsi="Arial" w:cs="Arial"/>
          <w:b/>
          <w:bCs/>
          <w:color w:val="C83200"/>
          <w:sz w:val="20"/>
          <w:szCs w:val="20"/>
          <w:lang w:eastAsia="cs-CZ"/>
        </w:rPr>
      </w:pPr>
      <w:hyperlink r:id="rId8" w:tgtFrame="_blank" w:history="1">
        <w:r w:rsidRPr="00F770E5">
          <w:rPr>
            <w:rFonts w:ascii="Arial" w:eastAsia="Times New Roman" w:hAnsi="Arial" w:cs="Arial"/>
            <w:b/>
            <w:bCs/>
            <w:color w:val="C83200"/>
            <w:sz w:val="20"/>
            <w:u w:val="single"/>
            <w:lang w:eastAsia="cs-CZ"/>
          </w:rPr>
          <w:t>parlamentnilisty.cz</w:t>
        </w:r>
      </w:hyperlink>
      <w:r w:rsidRPr="00F770E5">
        <w:rPr>
          <w:rFonts w:ascii="Arial" w:eastAsia="Times New Roman" w:hAnsi="Arial" w:cs="Arial"/>
          <w:b/>
          <w:bCs/>
          <w:color w:val="C83200"/>
          <w:sz w:val="20"/>
          <w:szCs w:val="20"/>
          <w:lang w:eastAsia="cs-CZ"/>
        </w:rPr>
        <w:t xml:space="preserve"> - 4 </w:t>
      </w:r>
      <w:proofErr w:type="spellStart"/>
      <w:r w:rsidRPr="00F770E5">
        <w:rPr>
          <w:rFonts w:ascii="Arial" w:eastAsia="Times New Roman" w:hAnsi="Arial" w:cs="Arial"/>
          <w:b/>
          <w:bCs/>
          <w:color w:val="C83200"/>
          <w:sz w:val="20"/>
          <w:szCs w:val="20"/>
          <w:lang w:eastAsia="cs-CZ"/>
        </w:rPr>
        <w:t>hours</w:t>
      </w:r>
      <w:proofErr w:type="spellEnd"/>
      <w:r w:rsidRPr="00F770E5">
        <w:rPr>
          <w:rFonts w:ascii="Arial" w:eastAsia="Times New Roman" w:hAnsi="Arial" w:cs="Arial"/>
          <w:b/>
          <w:bCs/>
          <w:color w:val="C83200"/>
          <w:sz w:val="20"/>
          <w:szCs w:val="20"/>
          <w:lang w:eastAsia="cs-CZ"/>
        </w:rPr>
        <w:t xml:space="preserve"> ago</w:t>
      </w:r>
    </w:p>
    <w:p w:rsidR="00F770E5" w:rsidRPr="00F770E5" w:rsidRDefault="00F770E5" w:rsidP="00F770E5">
      <w:pPr>
        <w:spacing w:before="300" w:after="300" w:line="570" w:lineRule="atLeast"/>
        <w:ind w:left="225" w:right="150"/>
        <w:outlineLvl w:val="0"/>
        <w:rPr>
          <w:rFonts w:ascii="Arial" w:eastAsia="Times New Roman" w:hAnsi="Arial" w:cs="Arial"/>
          <w:b/>
          <w:bCs/>
          <w:color w:val="000000" w:themeColor="text1"/>
          <w:kern w:val="36"/>
          <w:sz w:val="45"/>
          <w:szCs w:val="45"/>
          <w:lang w:eastAsia="cs-CZ"/>
        </w:rPr>
      </w:pPr>
      <w:r w:rsidRPr="00F770E5">
        <w:rPr>
          <w:rFonts w:ascii="Arial" w:eastAsia="Times New Roman" w:hAnsi="Arial" w:cs="Arial"/>
          <w:b/>
          <w:bCs/>
          <w:color w:val="000000" w:themeColor="text1"/>
          <w:kern w:val="36"/>
          <w:sz w:val="45"/>
          <w:szCs w:val="45"/>
          <w:lang w:eastAsia="cs-CZ"/>
        </w:rPr>
        <w:t>ČEZ: Děti z Modré Hůrky se vydaly na pirátskou stezku</w:t>
      </w:r>
    </w:p>
    <w:p w:rsidR="00F770E5" w:rsidRPr="00F770E5" w:rsidRDefault="00F770E5" w:rsidP="00F770E5">
      <w:pPr>
        <w:spacing w:after="240" w:line="240" w:lineRule="auto"/>
        <w:ind w:firstLine="150"/>
        <w:rPr>
          <w:rFonts w:ascii="IRANSansWeb_Light" w:eastAsia="Times New Roman" w:hAnsi="IRANSansWeb_Light" w:cs="Arial"/>
          <w:color w:val="000000" w:themeColor="text1"/>
          <w:sz w:val="24"/>
          <w:szCs w:val="24"/>
          <w:lang w:eastAsia="cs-CZ"/>
        </w:rPr>
      </w:pPr>
      <w:r w:rsidRPr="00F770E5">
        <w:rPr>
          <w:rFonts w:ascii="IRANSansWeb_Light" w:eastAsia="Times New Roman" w:hAnsi="IRANSansWeb_Light" w:cs="Arial"/>
          <w:color w:val="000000" w:themeColor="text1"/>
          <w:sz w:val="24"/>
          <w:szCs w:val="24"/>
          <w:lang w:eastAsia="cs-CZ"/>
        </w:rPr>
        <w:t>Pohádkovou proměnu ve „strašlivé a hrůzu nahánějící“ námořní lapky zažily desítky dětí, které se v sobotu 10. července vydaly na Pirátskou stezku okolím Modré Hůrky na Českobudějovicku. Jejich tříkilometrové putování, spojené s plněním různých úkolů na trase, vyvrcholilo v cíli objevem pokladu. Truhly, plné čokoládových zlaťáků.</w:t>
      </w:r>
    </w:p>
    <w:p w:rsidR="00F770E5" w:rsidRPr="00F770E5" w:rsidRDefault="00F770E5" w:rsidP="00F770E5">
      <w:pPr>
        <w:spacing w:line="240" w:lineRule="auto"/>
        <w:ind w:firstLine="150"/>
        <w:rPr>
          <w:rFonts w:ascii="IRANSansWeb_Light" w:eastAsia="Times New Roman" w:hAnsi="IRANSansWeb_Light" w:cs="Arial"/>
          <w:b/>
          <w:bCs/>
          <w:color w:val="C83200"/>
          <w:sz w:val="24"/>
          <w:szCs w:val="24"/>
          <w:lang w:eastAsia="cs-CZ"/>
        </w:rPr>
      </w:pPr>
      <w:hyperlink r:id="rId9" w:tgtFrame="_blank" w:history="1">
        <w:proofErr w:type="spellStart"/>
        <w:r w:rsidRPr="00F770E5">
          <w:rPr>
            <w:rFonts w:ascii="IRANSansWeb_Light" w:eastAsia="Times New Roman" w:hAnsi="IRANSansWeb_Light" w:cs="Arial"/>
            <w:b/>
            <w:bCs/>
            <w:color w:val="C83200"/>
            <w:sz w:val="24"/>
            <w:szCs w:val="24"/>
            <w:u w:val="single"/>
            <w:lang w:eastAsia="cs-CZ"/>
          </w:rPr>
          <w:t>Read</w:t>
        </w:r>
        <w:proofErr w:type="spellEnd"/>
        <w:r w:rsidRPr="00F770E5">
          <w:rPr>
            <w:rFonts w:ascii="IRANSansWeb_Light" w:eastAsia="Times New Roman" w:hAnsi="IRANSansWeb_Light" w:cs="Arial"/>
            <w:b/>
            <w:bCs/>
            <w:color w:val="C83200"/>
            <w:sz w:val="24"/>
            <w:szCs w:val="24"/>
            <w:u w:val="single"/>
            <w:lang w:eastAsia="cs-CZ"/>
          </w:rPr>
          <w:t xml:space="preserve"> on the </w:t>
        </w:r>
        <w:proofErr w:type="spellStart"/>
        <w:r w:rsidRPr="00F770E5">
          <w:rPr>
            <w:rFonts w:ascii="IRANSansWeb_Light" w:eastAsia="Times New Roman" w:hAnsi="IRANSansWeb_Light" w:cs="Arial"/>
            <w:b/>
            <w:bCs/>
            <w:color w:val="C83200"/>
            <w:sz w:val="24"/>
            <w:szCs w:val="24"/>
            <w:u w:val="single"/>
            <w:lang w:eastAsia="cs-CZ"/>
          </w:rPr>
          <w:t>original</w:t>
        </w:r>
        <w:proofErr w:type="spellEnd"/>
        <w:r w:rsidRPr="00F770E5">
          <w:rPr>
            <w:rFonts w:ascii="IRANSansWeb_Light" w:eastAsia="Times New Roman" w:hAnsi="IRANSansWeb_Light" w:cs="Arial"/>
            <w:b/>
            <w:bCs/>
            <w:color w:val="C83200"/>
            <w:sz w:val="24"/>
            <w:szCs w:val="24"/>
            <w:u w:val="single"/>
            <w:lang w:eastAsia="cs-CZ"/>
          </w:rPr>
          <w:t xml:space="preserve"> </w:t>
        </w:r>
        <w:proofErr w:type="spellStart"/>
        <w:r w:rsidRPr="00F770E5">
          <w:rPr>
            <w:rFonts w:ascii="IRANSansWeb_Light" w:eastAsia="Times New Roman" w:hAnsi="IRANSansWeb_Light" w:cs="Arial"/>
            <w:b/>
            <w:bCs/>
            <w:color w:val="C83200"/>
            <w:sz w:val="24"/>
            <w:szCs w:val="24"/>
            <w:u w:val="single"/>
            <w:lang w:eastAsia="cs-CZ"/>
          </w:rPr>
          <w:t>site</w:t>
        </w:r>
        <w:proofErr w:type="spellEnd"/>
      </w:hyperlink>
    </w:p>
    <w:p w:rsidR="00F36D71" w:rsidRDefault="00F36D71"/>
    <w:sectPr w:rsidR="00F36D71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RANSansWeb_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770E5"/>
    <w:rsid w:val="005E7404"/>
    <w:rsid w:val="007F7D3F"/>
    <w:rsid w:val="00ED7E82"/>
    <w:rsid w:val="00F36D71"/>
    <w:rsid w:val="00F770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6D71"/>
  </w:style>
  <w:style w:type="paragraph" w:styleId="Nadpis1">
    <w:name w:val="heading 1"/>
    <w:basedOn w:val="Normln"/>
    <w:link w:val="Nadpis1Char"/>
    <w:uiPriority w:val="9"/>
    <w:qFormat/>
    <w:rsid w:val="00F770E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F770E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770E5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6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77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4" w:color="FF9D00"/>
            <w:right w:val="none" w:sz="0" w:space="0" w:color="auto"/>
          </w:divBdr>
          <w:divsChild>
            <w:div w:id="77398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09408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0498546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149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916009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2956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zech.shafaqna.com/CZ/AL/sou/www.parlamentnilisty.cz/parlamentnilisty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czech.shafaqna.com/rss.x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zech.shafaqna.com/CZ/AL/archive/1" TargetMode="External"/><Relationship Id="rId11" Type="http://schemas.openxmlformats.org/officeDocument/2006/relationships/theme" Target="theme/theme1.xml"/><Relationship Id="rId5" Type="http://schemas.openxmlformats.org/officeDocument/2006/relationships/hyperlink" Target="https://czech.shafaqna.com/" TargetMode="External"/><Relationship Id="rId10" Type="http://schemas.openxmlformats.org/officeDocument/2006/relationships/fontTable" Target="fontTable.xml"/><Relationship Id="rId4" Type="http://schemas.openxmlformats.org/officeDocument/2006/relationships/hyperlink" Target="https://czech.shafaqna.com/CZ/AL/1430094" TargetMode="External"/><Relationship Id="rId9" Type="http://schemas.openxmlformats.org/officeDocument/2006/relationships/hyperlink" Target="https://parlamentnilisty.cz/zpravy/tiskovezpravy/CEZ-Deti-z-Modre-Hurky-se-vydaly-na-piratskou-stezku-670209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1029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1</cp:revision>
  <dcterms:created xsi:type="dcterms:W3CDTF">2021-07-11T10:27:00Z</dcterms:created>
  <dcterms:modified xsi:type="dcterms:W3CDTF">2021-07-11T10:28:00Z</dcterms:modified>
</cp:coreProperties>
</file>